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ACC" w:rsidRPr="00591ACC" w:rsidRDefault="00591ACC" w:rsidP="00591ACC">
      <w:pPr>
        <w:jc w:val="center"/>
        <w:rPr>
          <w:rFonts w:eastAsia="MS Mincho"/>
          <w:b/>
          <w:sz w:val="28"/>
          <w:szCs w:val="28"/>
          <w:lang w:val="en-GB" w:eastAsia="en-US"/>
        </w:rPr>
      </w:pPr>
      <w:r w:rsidRPr="00591ACC">
        <w:rPr>
          <w:rFonts w:eastAsia="MS Mincho"/>
          <w:b/>
          <w:sz w:val="28"/>
          <w:szCs w:val="28"/>
          <w:lang w:val="en-GB" w:eastAsia="en-US"/>
        </w:rPr>
        <w:t>Ministry of Education and Science of the Republic of Kazakhstan</w:t>
      </w:r>
    </w:p>
    <w:p w:rsidR="00591ACC" w:rsidRPr="00591ACC" w:rsidRDefault="00591ACC" w:rsidP="00591ACC">
      <w:pPr>
        <w:jc w:val="center"/>
        <w:rPr>
          <w:rFonts w:eastAsia="MS Mincho"/>
          <w:b/>
          <w:sz w:val="28"/>
          <w:szCs w:val="28"/>
          <w:lang w:val="en-GB" w:eastAsia="en-US"/>
        </w:rPr>
      </w:pPr>
    </w:p>
    <w:p w:rsidR="00591ACC" w:rsidRPr="00591ACC" w:rsidRDefault="00591ACC" w:rsidP="00591ACC">
      <w:pPr>
        <w:jc w:val="center"/>
        <w:rPr>
          <w:rFonts w:eastAsia="MS Mincho"/>
          <w:b/>
          <w:sz w:val="28"/>
          <w:szCs w:val="28"/>
          <w:lang w:val="en-GB" w:eastAsia="en-US"/>
        </w:rPr>
      </w:pPr>
      <w:r w:rsidRPr="00591ACC">
        <w:rPr>
          <w:rFonts w:eastAsia="MS Mincho"/>
          <w:b/>
          <w:sz w:val="28"/>
          <w:szCs w:val="28"/>
          <w:lang w:val="en-GB" w:eastAsia="en-US"/>
        </w:rPr>
        <w:t xml:space="preserve">A. </w:t>
      </w:r>
      <w:proofErr w:type="spellStart"/>
      <w:r w:rsidRPr="00591ACC">
        <w:rPr>
          <w:rFonts w:eastAsia="MS Mincho"/>
          <w:b/>
          <w:sz w:val="28"/>
          <w:szCs w:val="28"/>
          <w:lang w:val="en-GB" w:eastAsia="en-US"/>
        </w:rPr>
        <w:t>Baitursynov</w:t>
      </w:r>
      <w:proofErr w:type="spellEnd"/>
      <w:r w:rsidRPr="00591ACC">
        <w:rPr>
          <w:rFonts w:eastAsia="MS Mincho"/>
          <w:b/>
          <w:sz w:val="28"/>
          <w:szCs w:val="28"/>
          <w:lang w:val="en-GB" w:eastAsia="en-US"/>
        </w:rPr>
        <w:t xml:space="preserve"> </w:t>
      </w:r>
      <w:proofErr w:type="spellStart"/>
      <w:r w:rsidRPr="00591ACC">
        <w:rPr>
          <w:rFonts w:eastAsia="MS Mincho"/>
          <w:b/>
          <w:sz w:val="28"/>
          <w:szCs w:val="28"/>
          <w:lang w:val="en-GB" w:eastAsia="en-US"/>
        </w:rPr>
        <w:t>Kostanai</w:t>
      </w:r>
      <w:proofErr w:type="spellEnd"/>
      <w:r w:rsidRPr="00591ACC">
        <w:rPr>
          <w:rFonts w:eastAsia="MS Mincho"/>
          <w:b/>
          <w:sz w:val="28"/>
          <w:szCs w:val="28"/>
          <w:lang w:val="en-GB" w:eastAsia="en-US"/>
        </w:rPr>
        <w:t xml:space="preserve"> State University </w:t>
      </w:r>
    </w:p>
    <w:p w:rsidR="007C4934" w:rsidRPr="00591ACC" w:rsidRDefault="007C4934">
      <w:pPr>
        <w:rPr>
          <w:b/>
        </w:rPr>
      </w:pPr>
    </w:p>
    <w:p w:rsidR="00591ACC" w:rsidRPr="00591ACC" w:rsidRDefault="00591ACC">
      <w:pPr>
        <w:rPr>
          <w:b/>
        </w:rPr>
      </w:pPr>
    </w:p>
    <w:p w:rsidR="00591ACC" w:rsidRPr="00591ACC" w:rsidRDefault="00591ACC">
      <w:pPr>
        <w:rPr>
          <w:b/>
        </w:rPr>
      </w:pPr>
    </w:p>
    <w:p w:rsidR="00591ACC" w:rsidRPr="00591ACC" w:rsidRDefault="00591ACC">
      <w:pPr>
        <w:rPr>
          <w:b/>
        </w:rPr>
      </w:pPr>
    </w:p>
    <w:p w:rsidR="00591ACC" w:rsidRPr="00591ACC" w:rsidRDefault="00591ACC">
      <w:pPr>
        <w:rPr>
          <w:b/>
        </w:rPr>
      </w:pPr>
    </w:p>
    <w:p w:rsidR="00591ACC" w:rsidRPr="00591ACC" w:rsidRDefault="00591ACC">
      <w:pPr>
        <w:rPr>
          <w:b/>
        </w:rPr>
      </w:pPr>
    </w:p>
    <w:p w:rsidR="00591ACC" w:rsidRPr="00591ACC" w:rsidRDefault="00591ACC">
      <w:pPr>
        <w:rPr>
          <w:b/>
        </w:rPr>
      </w:pPr>
    </w:p>
    <w:p w:rsidR="00591ACC" w:rsidRPr="00591ACC" w:rsidRDefault="00591ACC" w:rsidP="00591ACC">
      <w:pPr>
        <w:jc w:val="center"/>
        <w:rPr>
          <w:b/>
          <w:lang w:val="en-US"/>
        </w:rPr>
      </w:pPr>
      <w:r w:rsidRPr="00591ACC">
        <w:rPr>
          <w:b/>
          <w:sz w:val="28"/>
          <w:szCs w:val="28"/>
          <w:lang w:val="en-US"/>
        </w:rPr>
        <w:t>Civil law and procedure Department</w:t>
      </w:r>
    </w:p>
    <w:p w:rsidR="00591ACC" w:rsidRPr="00591ACC" w:rsidRDefault="00591ACC" w:rsidP="00591ACC">
      <w:pPr>
        <w:rPr>
          <w:b/>
          <w:lang w:val="en-US"/>
        </w:rPr>
      </w:pPr>
    </w:p>
    <w:p w:rsidR="00591ACC" w:rsidRPr="00591ACC" w:rsidRDefault="00591ACC" w:rsidP="00591ACC">
      <w:pPr>
        <w:rPr>
          <w:b/>
          <w:lang w:val="en-US"/>
        </w:rPr>
      </w:pPr>
    </w:p>
    <w:p w:rsidR="00591ACC" w:rsidRPr="00591ACC" w:rsidRDefault="00591ACC" w:rsidP="00591ACC">
      <w:pPr>
        <w:jc w:val="center"/>
        <w:rPr>
          <w:rFonts w:eastAsia="MS Mincho"/>
          <w:b/>
          <w:sz w:val="28"/>
          <w:szCs w:val="28"/>
          <w:lang w:val="en-GB" w:eastAsia="en-US"/>
        </w:rPr>
      </w:pPr>
      <w:r w:rsidRPr="00591ACC">
        <w:rPr>
          <w:rFonts w:eastAsia="MS Mincho"/>
          <w:b/>
          <w:sz w:val="28"/>
          <w:szCs w:val="28"/>
          <w:lang w:val="en-GB" w:eastAsia="en-US"/>
        </w:rPr>
        <w:t xml:space="preserve">Educational and Methodological Complex </w:t>
      </w:r>
      <w:proofErr w:type="gramStart"/>
      <w:r w:rsidRPr="00591ACC">
        <w:rPr>
          <w:rFonts w:eastAsia="MS Mincho"/>
          <w:b/>
          <w:sz w:val="28"/>
          <w:szCs w:val="28"/>
          <w:lang w:val="en-GB" w:eastAsia="en-US"/>
        </w:rPr>
        <w:t>of  ''</w:t>
      </w:r>
      <w:proofErr w:type="gramEnd"/>
      <w:r w:rsidRPr="00591ACC">
        <w:rPr>
          <w:rFonts w:eastAsia="MS Mincho"/>
          <w:b/>
          <w:sz w:val="28"/>
          <w:szCs w:val="28"/>
          <w:lang w:val="en-US" w:eastAsia="en-US"/>
        </w:rPr>
        <w:t xml:space="preserve"> Law  basics</w:t>
      </w:r>
      <w:r w:rsidRPr="00591ACC">
        <w:rPr>
          <w:rFonts w:eastAsia="MS Mincho"/>
          <w:b/>
          <w:sz w:val="28"/>
          <w:szCs w:val="28"/>
          <w:lang w:val="en-GB" w:eastAsia="en-US"/>
        </w:rPr>
        <w:t>'' course</w:t>
      </w:r>
    </w:p>
    <w:p w:rsidR="00591ACC" w:rsidRPr="00591ACC" w:rsidRDefault="00591ACC" w:rsidP="00591ACC">
      <w:pPr>
        <w:jc w:val="center"/>
        <w:rPr>
          <w:rFonts w:eastAsia="MS Mincho"/>
          <w:b/>
          <w:sz w:val="28"/>
          <w:szCs w:val="28"/>
          <w:lang w:val="en-GB" w:eastAsia="en-US"/>
        </w:rPr>
      </w:pPr>
      <w:r w:rsidRPr="00591ACC">
        <w:rPr>
          <w:rFonts w:eastAsia="MS Mincho"/>
          <w:b/>
          <w:sz w:val="28"/>
          <w:szCs w:val="28"/>
          <w:lang w:val="en-GB" w:eastAsia="en-US"/>
        </w:rPr>
        <w:t>(EMC)</w:t>
      </w:r>
    </w:p>
    <w:p w:rsidR="00591ACC" w:rsidRPr="00591ACC" w:rsidRDefault="00591ACC" w:rsidP="00591ACC">
      <w:pPr>
        <w:pStyle w:val="1"/>
        <w:spacing w:line="360" w:lineRule="auto"/>
        <w:ind w:left="1800"/>
        <w:rPr>
          <w:b/>
          <w:color w:val="FF0000"/>
          <w:sz w:val="36"/>
          <w:szCs w:val="36"/>
          <w:lang w:val="en-US"/>
        </w:rPr>
      </w:pPr>
      <w:r w:rsidRPr="00591ACC">
        <w:rPr>
          <w:b/>
          <w:color w:val="FF0000"/>
          <w:sz w:val="36"/>
          <w:szCs w:val="36"/>
          <w:lang w:val="en-US"/>
        </w:rPr>
        <w:t xml:space="preserve">                    </w:t>
      </w:r>
    </w:p>
    <w:p w:rsidR="00C24427" w:rsidRPr="00C24427" w:rsidRDefault="00591ACC" w:rsidP="00C24427">
      <w:pPr>
        <w:pStyle w:val="1"/>
        <w:spacing w:line="360" w:lineRule="auto"/>
        <w:ind w:left="1800"/>
        <w:rPr>
          <w:b/>
          <w:lang w:val="en-US"/>
        </w:rPr>
      </w:pPr>
      <w:r w:rsidRPr="00591ACC">
        <w:rPr>
          <w:b/>
          <w:color w:val="FF0000"/>
          <w:sz w:val="36"/>
          <w:szCs w:val="36"/>
          <w:lang w:val="en-US"/>
        </w:rPr>
        <w:t xml:space="preserve">  </w:t>
      </w:r>
      <w:r w:rsidR="00C24427" w:rsidRPr="00C24427">
        <w:rPr>
          <w:b/>
          <w:lang w:val="en-US"/>
        </w:rPr>
        <w:t>5</w:t>
      </w:r>
      <w:r w:rsidR="00C24427" w:rsidRPr="00C24427">
        <w:rPr>
          <w:b/>
        </w:rPr>
        <w:t>В</w:t>
      </w:r>
      <w:r w:rsidR="00C24427" w:rsidRPr="00C24427">
        <w:rPr>
          <w:b/>
          <w:lang w:val="en-US"/>
        </w:rPr>
        <w:t>050500– Regional studies</w:t>
      </w:r>
    </w:p>
    <w:p w:rsidR="00C24427" w:rsidRPr="00C24427" w:rsidRDefault="00C24427" w:rsidP="00C24427">
      <w:pPr>
        <w:rPr>
          <w:b/>
          <w:sz w:val="28"/>
          <w:szCs w:val="28"/>
          <w:lang w:val="en-US"/>
        </w:rPr>
      </w:pPr>
      <w:r w:rsidRPr="00C24427">
        <w:rPr>
          <w:b/>
          <w:lang w:val="en-US"/>
        </w:rPr>
        <w:t xml:space="preserve">                                 </w:t>
      </w:r>
      <w:r w:rsidRPr="00C24427">
        <w:rPr>
          <w:b/>
          <w:sz w:val="28"/>
          <w:szCs w:val="28"/>
          <w:lang w:val="en-US"/>
        </w:rPr>
        <w:t>5</w:t>
      </w:r>
      <w:r w:rsidRPr="00C24427">
        <w:rPr>
          <w:b/>
          <w:sz w:val="28"/>
          <w:szCs w:val="28"/>
        </w:rPr>
        <w:t>В</w:t>
      </w:r>
      <w:r w:rsidRPr="00C24427">
        <w:rPr>
          <w:b/>
          <w:sz w:val="28"/>
          <w:szCs w:val="28"/>
          <w:lang w:val="en-US"/>
        </w:rPr>
        <w:t>030100 -</w:t>
      </w:r>
      <w:r w:rsidRPr="00C24427">
        <w:rPr>
          <w:b/>
          <w:lang w:val="en-US"/>
        </w:rPr>
        <w:t xml:space="preserve"> </w:t>
      </w:r>
      <w:r w:rsidRPr="00C24427">
        <w:rPr>
          <w:b/>
          <w:sz w:val="28"/>
          <w:szCs w:val="28"/>
          <w:lang w:val="en-US"/>
        </w:rPr>
        <w:t>Computing systems and sof</w:t>
      </w:r>
      <w:r w:rsidRPr="00C24427">
        <w:rPr>
          <w:b/>
          <w:sz w:val="28"/>
          <w:szCs w:val="28"/>
          <w:lang w:val="en-US"/>
        </w:rPr>
        <w:t>t</w:t>
      </w:r>
      <w:r w:rsidRPr="00C24427">
        <w:rPr>
          <w:b/>
          <w:sz w:val="28"/>
          <w:szCs w:val="28"/>
          <w:lang w:val="en-US"/>
        </w:rPr>
        <w:t>ware</w:t>
      </w:r>
    </w:p>
    <w:p w:rsidR="00591ACC" w:rsidRPr="00591ACC" w:rsidRDefault="00591ACC" w:rsidP="00C24427">
      <w:pPr>
        <w:pStyle w:val="1"/>
        <w:spacing w:line="360" w:lineRule="auto"/>
        <w:ind w:left="1800"/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C24427" w:rsidRDefault="00591ACC">
      <w:pPr>
        <w:rPr>
          <w:b/>
        </w:rPr>
      </w:pPr>
    </w:p>
    <w:p w:rsidR="00591ACC" w:rsidRPr="00591ACC" w:rsidRDefault="00591ACC" w:rsidP="00591ACC">
      <w:pPr>
        <w:jc w:val="center"/>
        <w:rPr>
          <w:b/>
          <w:sz w:val="32"/>
          <w:szCs w:val="32"/>
          <w:lang w:val="en-US"/>
        </w:rPr>
      </w:pPr>
      <w:proofErr w:type="spellStart"/>
      <w:r w:rsidRPr="00591ACC">
        <w:rPr>
          <w:b/>
          <w:sz w:val="32"/>
          <w:szCs w:val="32"/>
          <w:lang w:val="en-US"/>
        </w:rPr>
        <w:t>Kostanai</w:t>
      </w:r>
      <w:proofErr w:type="spellEnd"/>
      <w:r w:rsidRPr="00591ACC">
        <w:rPr>
          <w:b/>
          <w:sz w:val="32"/>
          <w:szCs w:val="32"/>
          <w:lang w:val="en-US"/>
        </w:rPr>
        <w:t>, 2012</w:t>
      </w:r>
    </w:p>
    <w:p w:rsidR="00591ACC" w:rsidRPr="006B4525" w:rsidRDefault="00591ACC" w:rsidP="00591ACC">
      <w:pPr>
        <w:rPr>
          <w:rFonts w:eastAsia="MS Mincho"/>
          <w:b/>
          <w:sz w:val="28"/>
          <w:szCs w:val="28"/>
          <w:u w:val="single"/>
          <w:lang w:val="en-GB" w:eastAsia="en-US"/>
        </w:rPr>
      </w:pPr>
      <w:r w:rsidRPr="006B4525">
        <w:rPr>
          <w:rFonts w:eastAsia="MS Mincho"/>
          <w:b/>
          <w:sz w:val="28"/>
          <w:szCs w:val="28"/>
          <w:lang w:val="en-GB" w:eastAsia="en-US"/>
        </w:rPr>
        <w:lastRenderedPageBreak/>
        <w:t xml:space="preserve">The compiler: </w:t>
      </w:r>
      <w:r w:rsidR="006B4525" w:rsidRPr="006B4525">
        <w:rPr>
          <w:rFonts w:eastAsia="MS Mincho"/>
          <w:b/>
          <w:sz w:val="28"/>
          <w:szCs w:val="28"/>
          <w:u w:val="single"/>
          <w:lang w:val="en-GB" w:eastAsia="en-US"/>
        </w:rPr>
        <w:t xml:space="preserve">Natalia </w:t>
      </w:r>
      <w:proofErr w:type="spellStart"/>
      <w:r w:rsidR="006B4525" w:rsidRPr="006B4525">
        <w:rPr>
          <w:rFonts w:eastAsia="MS Mincho"/>
          <w:b/>
          <w:sz w:val="28"/>
          <w:szCs w:val="28"/>
          <w:u w:val="single"/>
          <w:lang w:val="en-GB" w:eastAsia="en-US"/>
        </w:rPr>
        <w:t>Korytnikova</w:t>
      </w:r>
      <w:proofErr w:type="spellEnd"/>
      <w:r w:rsidR="006B4525" w:rsidRPr="006B4525">
        <w:rPr>
          <w:rFonts w:eastAsia="MS Mincho"/>
          <w:b/>
          <w:sz w:val="28"/>
          <w:szCs w:val="28"/>
          <w:u w:val="single"/>
          <w:lang w:val="en-GB" w:eastAsia="en-US"/>
        </w:rPr>
        <w:t xml:space="preserve">, </w:t>
      </w:r>
      <w:proofErr w:type="spellStart"/>
      <w:r w:rsidR="006B4525" w:rsidRPr="006B4525">
        <w:rPr>
          <w:rFonts w:eastAsia="MS Mincho"/>
          <w:b/>
          <w:sz w:val="28"/>
          <w:szCs w:val="28"/>
          <w:u w:val="single"/>
          <w:lang w:val="en-GB" w:eastAsia="en-US"/>
        </w:rPr>
        <w:t>m.j</w:t>
      </w:r>
      <w:proofErr w:type="spellEnd"/>
      <w:r w:rsidR="006B4525" w:rsidRPr="006B4525">
        <w:rPr>
          <w:rFonts w:eastAsia="MS Mincho"/>
          <w:b/>
          <w:sz w:val="28"/>
          <w:szCs w:val="28"/>
          <w:u w:val="single"/>
          <w:lang w:val="en-GB" w:eastAsia="en-US"/>
        </w:rPr>
        <w:t>., senior lecture</w:t>
      </w:r>
    </w:p>
    <w:p w:rsidR="00591ACC" w:rsidRPr="006B4525" w:rsidRDefault="006B4525" w:rsidP="00591ACC">
      <w:pPr>
        <w:rPr>
          <w:rFonts w:eastAsia="MS Mincho"/>
          <w:sz w:val="28"/>
          <w:szCs w:val="28"/>
          <w:lang w:val="en-GB" w:eastAsia="en-US"/>
        </w:rPr>
      </w:pPr>
      <w:r w:rsidRPr="006B4525">
        <w:rPr>
          <w:rFonts w:eastAsia="MS Mincho"/>
          <w:sz w:val="28"/>
          <w:szCs w:val="28"/>
          <w:lang w:val="en-GB" w:eastAsia="en-US"/>
        </w:rPr>
        <w:t xml:space="preserve">                                 </w:t>
      </w:r>
      <w:r w:rsidR="00591ACC" w:rsidRPr="006B4525">
        <w:rPr>
          <w:rFonts w:eastAsia="MS Mincho"/>
          <w:sz w:val="28"/>
          <w:szCs w:val="28"/>
          <w:lang w:val="en-GB" w:eastAsia="en-US"/>
        </w:rPr>
        <w:t>Name, degree, title, position</w:t>
      </w:r>
    </w:p>
    <w:p w:rsidR="00591ACC" w:rsidRPr="006B4525" w:rsidRDefault="00591ACC" w:rsidP="00591ACC">
      <w:pPr>
        <w:rPr>
          <w:rFonts w:eastAsia="MS Mincho"/>
          <w:b/>
          <w:sz w:val="28"/>
          <w:szCs w:val="28"/>
          <w:lang w:val="en-GB" w:eastAsia="en-US"/>
        </w:rPr>
      </w:pPr>
    </w:p>
    <w:p w:rsidR="006B4525" w:rsidRDefault="00591ACC" w:rsidP="00591ACC">
      <w:pPr>
        <w:rPr>
          <w:rFonts w:eastAsia="MS Mincho"/>
          <w:b/>
          <w:sz w:val="28"/>
          <w:szCs w:val="28"/>
          <w:lang w:val="en-GB" w:eastAsia="en-US"/>
        </w:rPr>
      </w:pPr>
      <w:r w:rsidRPr="006B4525">
        <w:rPr>
          <w:rFonts w:eastAsia="MS Mincho"/>
          <w:b/>
          <w:sz w:val="28"/>
          <w:szCs w:val="28"/>
          <w:lang w:val="en-GB" w:eastAsia="en-US"/>
        </w:rPr>
        <w:t xml:space="preserve">Recommended at the </w:t>
      </w:r>
      <w:r w:rsidRPr="006B4525">
        <w:rPr>
          <w:b/>
          <w:sz w:val="28"/>
          <w:szCs w:val="28"/>
          <w:u w:val="single"/>
          <w:lang w:val="en-US"/>
        </w:rPr>
        <w:t>Civil law and procedure</w:t>
      </w:r>
      <w:r w:rsidRPr="006B4525">
        <w:rPr>
          <w:b/>
          <w:sz w:val="28"/>
          <w:szCs w:val="28"/>
          <w:lang w:val="en-US"/>
        </w:rPr>
        <w:t xml:space="preserve"> </w:t>
      </w:r>
      <w:r w:rsidRPr="006B4525">
        <w:rPr>
          <w:rFonts w:eastAsia="MS Mincho"/>
          <w:b/>
          <w:sz w:val="28"/>
          <w:szCs w:val="28"/>
          <w:lang w:val="en-GB" w:eastAsia="en-US"/>
        </w:rPr>
        <w:t xml:space="preserve">Department session  </w:t>
      </w:r>
    </w:p>
    <w:p w:rsidR="00591ACC" w:rsidRPr="006B4525" w:rsidRDefault="00591ACC" w:rsidP="00591ACC">
      <w:pPr>
        <w:rPr>
          <w:rFonts w:eastAsia="MS Mincho"/>
          <w:b/>
          <w:sz w:val="28"/>
          <w:szCs w:val="28"/>
          <w:lang w:val="en-GB" w:eastAsia="en-US"/>
        </w:rPr>
      </w:pPr>
      <w:r w:rsidRPr="006B4525">
        <w:rPr>
          <w:rFonts w:eastAsia="MS Mincho"/>
          <w:b/>
          <w:sz w:val="28"/>
          <w:szCs w:val="28"/>
          <w:lang w:val="en-GB" w:eastAsia="en-US"/>
        </w:rPr>
        <w:t xml:space="preserve"> </w:t>
      </w:r>
    </w:p>
    <w:p w:rsidR="00591ACC" w:rsidRDefault="00591ACC" w:rsidP="00591ACC">
      <w:pPr>
        <w:rPr>
          <w:rFonts w:eastAsia="MS Mincho"/>
          <w:b/>
          <w:sz w:val="28"/>
          <w:szCs w:val="28"/>
          <w:lang w:val="en-GB" w:eastAsia="en-US"/>
        </w:rPr>
      </w:pPr>
      <w:r w:rsidRPr="006B4525">
        <w:rPr>
          <w:rFonts w:eastAsia="MS Mincho"/>
          <w:b/>
          <w:sz w:val="28"/>
          <w:szCs w:val="28"/>
          <w:lang w:val="en-GB" w:eastAsia="en-US"/>
        </w:rPr>
        <w:t>___.___.20__</w:t>
      </w:r>
      <w:proofErr w:type="gramStart"/>
      <w:r w:rsidRPr="006B4525">
        <w:rPr>
          <w:rFonts w:eastAsia="MS Mincho"/>
          <w:b/>
          <w:sz w:val="28"/>
          <w:szCs w:val="28"/>
          <w:lang w:val="en-GB" w:eastAsia="en-US"/>
        </w:rPr>
        <w:t>_  Protocol</w:t>
      </w:r>
      <w:proofErr w:type="gramEnd"/>
      <w:r w:rsidRPr="006B4525">
        <w:rPr>
          <w:rFonts w:eastAsia="MS Mincho"/>
          <w:b/>
          <w:sz w:val="28"/>
          <w:szCs w:val="28"/>
          <w:lang w:val="en-GB" w:eastAsia="en-US"/>
        </w:rPr>
        <w:t xml:space="preserve"> №</w:t>
      </w:r>
    </w:p>
    <w:p w:rsidR="006B4525" w:rsidRPr="006B4525" w:rsidRDefault="006B4525" w:rsidP="00591ACC">
      <w:pPr>
        <w:rPr>
          <w:rFonts w:eastAsia="MS Mincho"/>
          <w:b/>
          <w:sz w:val="28"/>
          <w:szCs w:val="28"/>
          <w:lang w:val="en-US" w:eastAsia="en-US"/>
        </w:rPr>
      </w:pPr>
    </w:p>
    <w:p w:rsidR="00591ACC" w:rsidRPr="006B4525" w:rsidRDefault="00591ACC" w:rsidP="00591ACC">
      <w:pPr>
        <w:rPr>
          <w:rFonts w:eastAsia="MS Mincho"/>
          <w:b/>
          <w:sz w:val="28"/>
          <w:szCs w:val="28"/>
          <w:lang w:val="en-US" w:eastAsia="en-US"/>
        </w:rPr>
      </w:pPr>
    </w:p>
    <w:p w:rsidR="00591ACC" w:rsidRDefault="00591ACC" w:rsidP="00591ACC">
      <w:pPr>
        <w:rPr>
          <w:rFonts w:eastAsia="MS Mincho"/>
          <w:b/>
          <w:sz w:val="28"/>
          <w:szCs w:val="28"/>
          <w:lang w:val="en-US" w:eastAsia="en-US"/>
        </w:rPr>
      </w:pPr>
      <w:r w:rsidRPr="006B4525">
        <w:rPr>
          <w:rFonts w:eastAsia="MS Mincho"/>
          <w:b/>
          <w:sz w:val="28"/>
          <w:szCs w:val="28"/>
          <w:lang w:val="en-US" w:eastAsia="en-US"/>
        </w:rPr>
        <w:t>Head of the department</w:t>
      </w:r>
      <w:r w:rsidR="006B4525" w:rsidRPr="006B4525">
        <w:rPr>
          <w:rFonts w:eastAsia="MS Mincho"/>
          <w:b/>
          <w:sz w:val="28"/>
          <w:szCs w:val="28"/>
          <w:lang w:val="en-US" w:eastAsia="en-US"/>
        </w:rPr>
        <w:t xml:space="preserve">    </w:t>
      </w:r>
      <w:r w:rsidRPr="006B4525">
        <w:rPr>
          <w:rFonts w:eastAsia="MS Mincho"/>
          <w:b/>
          <w:sz w:val="28"/>
          <w:szCs w:val="28"/>
          <w:lang w:val="en-US" w:eastAsia="en-US"/>
        </w:rPr>
        <w:t xml:space="preserve"> ____________________</w:t>
      </w:r>
      <w:r w:rsidR="006B4525" w:rsidRPr="006B4525">
        <w:rPr>
          <w:rFonts w:eastAsia="MS Mincho"/>
          <w:b/>
          <w:sz w:val="28"/>
          <w:szCs w:val="28"/>
          <w:lang w:val="en-US" w:eastAsia="en-US"/>
        </w:rPr>
        <w:t xml:space="preserve">      G.</w:t>
      </w:r>
      <w:r w:rsidR="006B4525">
        <w:rPr>
          <w:rFonts w:eastAsia="MS Mincho"/>
          <w:b/>
          <w:sz w:val="28"/>
          <w:szCs w:val="28"/>
          <w:lang w:val="en-US" w:eastAsia="en-US"/>
        </w:rPr>
        <w:t xml:space="preserve"> </w:t>
      </w:r>
      <w:proofErr w:type="spellStart"/>
      <w:r w:rsidR="006B4525" w:rsidRPr="006B4525">
        <w:rPr>
          <w:rFonts w:eastAsia="MS Mincho"/>
          <w:b/>
          <w:sz w:val="28"/>
          <w:szCs w:val="28"/>
          <w:lang w:val="en-US" w:eastAsia="en-US"/>
        </w:rPr>
        <w:t>Hakimova</w:t>
      </w:r>
      <w:proofErr w:type="spellEnd"/>
      <w:r w:rsidRPr="006B4525">
        <w:rPr>
          <w:rFonts w:eastAsia="MS Mincho"/>
          <w:b/>
          <w:sz w:val="28"/>
          <w:szCs w:val="28"/>
          <w:lang w:val="en-US" w:eastAsia="en-US"/>
        </w:rPr>
        <w:t xml:space="preserve"> </w:t>
      </w:r>
    </w:p>
    <w:p w:rsidR="006B4525" w:rsidRPr="006B4525" w:rsidRDefault="006B4525" w:rsidP="00591ACC">
      <w:pPr>
        <w:rPr>
          <w:rFonts w:eastAsia="MS Mincho"/>
          <w:b/>
          <w:sz w:val="28"/>
          <w:szCs w:val="28"/>
          <w:lang w:val="en-US" w:eastAsia="en-US"/>
        </w:rPr>
      </w:pPr>
    </w:p>
    <w:p w:rsidR="00591ACC" w:rsidRPr="006B4525" w:rsidRDefault="00591ACC" w:rsidP="00591ACC">
      <w:pPr>
        <w:rPr>
          <w:rFonts w:eastAsia="MS Mincho"/>
          <w:b/>
          <w:sz w:val="28"/>
          <w:szCs w:val="28"/>
          <w:lang w:val="en-US" w:eastAsia="en-US"/>
        </w:rPr>
      </w:pPr>
    </w:p>
    <w:p w:rsidR="00591ACC" w:rsidRDefault="00591ACC" w:rsidP="00591ACC">
      <w:pPr>
        <w:rPr>
          <w:rFonts w:eastAsia="MS Mincho"/>
          <w:b/>
          <w:sz w:val="28"/>
          <w:szCs w:val="28"/>
          <w:lang w:val="en-US" w:eastAsia="en-US"/>
        </w:rPr>
      </w:pPr>
      <w:r w:rsidRPr="006B4525">
        <w:rPr>
          <w:rFonts w:eastAsia="MS Mincho"/>
          <w:b/>
          <w:sz w:val="28"/>
          <w:szCs w:val="28"/>
          <w:lang w:val="en-US" w:eastAsia="en-US"/>
        </w:rPr>
        <w:t xml:space="preserve">Approved by Methodic Council of </w:t>
      </w:r>
      <w:r w:rsidR="006B4525" w:rsidRPr="006B4525">
        <w:rPr>
          <w:rFonts w:eastAsia="MS Mincho"/>
          <w:b/>
          <w:sz w:val="28"/>
          <w:szCs w:val="28"/>
          <w:lang w:val="en-US" w:eastAsia="en-US"/>
        </w:rPr>
        <w:t>Law faculty</w:t>
      </w:r>
    </w:p>
    <w:p w:rsidR="006B4525" w:rsidRPr="006B4525" w:rsidRDefault="006B4525" w:rsidP="00591ACC">
      <w:pPr>
        <w:rPr>
          <w:rFonts w:eastAsia="MS Mincho"/>
          <w:b/>
          <w:sz w:val="28"/>
          <w:szCs w:val="28"/>
          <w:lang w:val="en-US" w:eastAsia="en-US"/>
        </w:rPr>
      </w:pPr>
    </w:p>
    <w:p w:rsidR="00591ACC" w:rsidRDefault="00591ACC" w:rsidP="00591ACC">
      <w:pPr>
        <w:rPr>
          <w:rFonts w:eastAsia="MS Mincho"/>
          <w:b/>
          <w:sz w:val="28"/>
          <w:szCs w:val="28"/>
          <w:lang w:val="en-US" w:eastAsia="en-US"/>
        </w:rPr>
      </w:pPr>
      <w:r w:rsidRPr="006B4525">
        <w:rPr>
          <w:rFonts w:eastAsia="MS Mincho"/>
          <w:b/>
          <w:sz w:val="28"/>
          <w:szCs w:val="28"/>
          <w:lang w:val="en-US" w:eastAsia="en-US"/>
        </w:rPr>
        <w:t>Chairperson</w:t>
      </w:r>
      <w:r w:rsidR="006B4525" w:rsidRPr="006B4525">
        <w:rPr>
          <w:rFonts w:eastAsia="MS Mincho"/>
          <w:b/>
          <w:sz w:val="28"/>
          <w:szCs w:val="28"/>
          <w:lang w:val="en-US" w:eastAsia="en-US"/>
        </w:rPr>
        <w:t xml:space="preserve">                       ____________________      B. </w:t>
      </w:r>
      <w:proofErr w:type="spellStart"/>
      <w:r w:rsidR="006B4525" w:rsidRPr="006B4525">
        <w:rPr>
          <w:rFonts w:eastAsia="MS Mincho"/>
          <w:b/>
          <w:sz w:val="28"/>
          <w:szCs w:val="28"/>
          <w:lang w:val="en-US" w:eastAsia="en-US"/>
        </w:rPr>
        <w:t>Salamatova</w:t>
      </w:r>
      <w:proofErr w:type="spellEnd"/>
    </w:p>
    <w:p w:rsidR="006B4525" w:rsidRPr="006B4525" w:rsidRDefault="006B4525" w:rsidP="00591ACC">
      <w:pPr>
        <w:rPr>
          <w:b/>
          <w:lang w:val="en-US"/>
        </w:rPr>
      </w:pPr>
    </w:p>
    <w:p w:rsidR="00591ACC" w:rsidRPr="006B4525" w:rsidRDefault="00591ACC">
      <w:pPr>
        <w:rPr>
          <w:b/>
          <w:lang w:val="en-US"/>
        </w:rPr>
      </w:pPr>
    </w:p>
    <w:sectPr w:rsidR="00591ACC" w:rsidRPr="006B4525" w:rsidSect="007C4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591ACC"/>
    <w:rsid w:val="00591ACC"/>
    <w:rsid w:val="006B4525"/>
    <w:rsid w:val="007C4934"/>
    <w:rsid w:val="008B3FEC"/>
    <w:rsid w:val="00974C37"/>
    <w:rsid w:val="00B76319"/>
    <w:rsid w:val="00C24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1AC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AC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2013-05-22T05:38:00Z</dcterms:created>
  <dcterms:modified xsi:type="dcterms:W3CDTF">2013-06-21T03:10:00Z</dcterms:modified>
</cp:coreProperties>
</file>